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A4AAA" w14:textId="354138E8" w:rsidR="00417521" w:rsidRPr="000D30BE" w:rsidRDefault="007E45BC" w:rsidP="00417521">
      <w:pPr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Drop the provided patch file inside of the SDK</w:t>
      </w:r>
      <w:r w:rsidR="003D35AC">
        <w:rPr>
          <w:rFonts w:ascii="Calibri" w:hAnsi="Calibri" w:cs="Calibri" w:hint="eastAsia"/>
        </w:rPr>
        <w:t>（</w:t>
      </w:r>
      <w:r w:rsidR="003D35AC" w:rsidRPr="003D35AC">
        <w:rPr>
          <w:rFonts w:ascii="Calibri" w:hAnsi="Calibri" w:cs="Calibri" w:hint="eastAsia"/>
          <w:highlight w:val="yellow"/>
        </w:rPr>
        <w:t>For</w:t>
      </w:r>
      <w:r w:rsidR="003D35AC" w:rsidRPr="003D35AC">
        <w:rPr>
          <w:rFonts w:ascii="Calibri" w:hAnsi="Calibri" w:cs="Calibri"/>
          <w:highlight w:val="yellow"/>
        </w:rPr>
        <w:t xml:space="preserve"> TuyaOS BLE SDK</w:t>
      </w:r>
      <w:r w:rsidR="0030460F">
        <w:rPr>
          <w:rFonts w:ascii="Calibri" w:hAnsi="Calibri" w:cs="Calibri" w:hint="eastAsia"/>
          <w:highlight w:val="yellow"/>
        </w:rPr>
        <w:t xml:space="preserve"> V3.12.1+</w:t>
      </w:r>
      <w:r w:rsidR="003D35AC" w:rsidRPr="003D35AC">
        <w:rPr>
          <w:rFonts w:ascii="Calibri" w:hAnsi="Calibri" w:cs="Calibri" w:hint="eastAsia"/>
          <w:highlight w:val="yellow"/>
        </w:rPr>
        <w:t>, just do this is ok</w:t>
      </w:r>
      <w:r w:rsidR="003D35AC">
        <w:rPr>
          <w:rFonts w:ascii="Calibri" w:hAnsi="Calibri" w:cs="Calibri" w:hint="eastAsia"/>
        </w:rPr>
        <w:t>）</w:t>
      </w:r>
      <w:r w:rsidR="003D35AC">
        <w:rPr>
          <w:rFonts w:ascii="Calibri" w:hAnsi="Calibri" w:cs="Calibri" w:hint="eastAsia"/>
        </w:rPr>
        <w:t>.</w:t>
      </w:r>
    </w:p>
    <w:p w14:paraId="66C1A0DC" w14:textId="77777777" w:rsidR="000D30BE" w:rsidRPr="00EE3F21" w:rsidRDefault="000D30BE" w:rsidP="000D30BE">
      <w:pPr>
        <w:rPr>
          <w:rFonts w:ascii="Calibri" w:hAnsi="Calibri" w:cs="Calibri"/>
        </w:rPr>
      </w:pPr>
    </w:p>
    <w:p w14:paraId="056D5BE1" w14:textId="77777777" w:rsidR="000D30BE" w:rsidRPr="000D30BE" w:rsidRDefault="000D30BE" w:rsidP="00417521">
      <w:pPr>
        <w:pStyle w:val="a9"/>
        <w:numPr>
          <w:ilvl w:val="0"/>
          <w:numId w:val="1"/>
        </w:numPr>
        <w:rPr>
          <w:rFonts w:ascii="Calibri" w:hAnsi="Calibri" w:cs="Calibri"/>
        </w:rPr>
      </w:pPr>
      <w:r w:rsidRPr="000D30BE">
        <w:rPr>
          <w:rFonts w:ascii="Calibri" w:hAnsi="Calibri" w:cs="Calibri"/>
        </w:rPr>
        <w:t xml:space="preserve">Open the common/Startup/osal_icall_ble.c file and comment out the </w:t>
      </w:r>
      <w:r w:rsidRPr="00417521">
        <w:rPr>
          <w:rFonts w:ascii="Calibri" w:hAnsi="Calibri" w:cs="Calibri"/>
        </w:rPr>
        <w:t>osal_snv_init( )</w:t>
      </w:r>
      <w:r w:rsidRPr="000D30BE">
        <w:rPr>
          <w:rFonts w:ascii="Calibri" w:hAnsi="Calibri" w:cs="Calibri"/>
        </w:rPr>
        <w:t>; line in the stack_main function</w:t>
      </w:r>
    </w:p>
    <w:p w14:paraId="4F6A7664" w14:textId="77777777" w:rsidR="000D30BE" w:rsidRDefault="000D30BE" w:rsidP="00E76303">
      <w:pPr>
        <w:ind w:leftChars="200" w:left="440"/>
        <w:jc w:val="center"/>
        <w:rPr>
          <w:rFonts w:ascii="Calibri" w:hAnsi="Calibri" w:cs="Calibri"/>
        </w:rPr>
      </w:pPr>
      <w:r w:rsidRPr="000D30BE">
        <w:rPr>
          <w:rFonts w:ascii="Calibri" w:hAnsi="Calibri" w:cs="Calibri"/>
          <w:noProof/>
        </w:rPr>
        <w:drawing>
          <wp:inline distT="0" distB="0" distL="0" distR="0" wp14:anchorId="4EB097E7" wp14:editId="67C05CF2">
            <wp:extent cx="3886200" cy="1866900"/>
            <wp:effectExtent l="0" t="0" r="0" b="0"/>
            <wp:docPr id="125376796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9F7E5" w14:textId="22A66AB3" w:rsidR="009835B7" w:rsidRDefault="000D30BE" w:rsidP="009835B7">
      <w:pPr>
        <w:rPr>
          <w:rFonts w:ascii="Calibri" w:hAnsi="Calibri" w:cs="Calibri" w:hint="eastAsia"/>
        </w:rPr>
      </w:pPr>
      <w:r w:rsidRPr="000D30BE">
        <w:rPr>
          <w:rFonts w:ascii="Calibri" w:hAnsi="Calibri" w:cs="Calibri"/>
        </w:rPr>
        <w:t> </w:t>
      </w:r>
    </w:p>
    <w:p w14:paraId="19A7BD7F" w14:textId="25BE5D47" w:rsidR="009835B7" w:rsidRPr="002710CE" w:rsidRDefault="009835B7" w:rsidP="002710CE">
      <w:pPr>
        <w:pStyle w:val="a9"/>
        <w:numPr>
          <w:ilvl w:val="0"/>
          <w:numId w:val="1"/>
        </w:numPr>
        <w:rPr>
          <w:rFonts w:ascii="Calibri" w:hAnsi="Calibri" w:cs="Calibri"/>
        </w:rPr>
      </w:pPr>
      <w:r w:rsidRPr="002710CE">
        <w:rPr>
          <w:rFonts w:ascii="Calibri" w:hAnsi="Calibri" w:cs="Calibri"/>
        </w:rPr>
        <w:t>Open the common/Startup/osal_icall_ble.c file and comment out the USE_HSM conditional statement</w:t>
      </w:r>
    </w:p>
    <w:p w14:paraId="531D788B" w14:textId="77777777" w:rsidR="009835B7" w:rsidRDefault="009835B7" w:rsidP="009835B7">
      <w:pPr>
        <w:jc w:val="left"/>
        <w:rPr>
          <w:rFonts w:ascii="Calibri" w:hAnsi="Calibri" w:cs="Calibri"/>
        </w:rPr>
      </w:pPr>
    </w:p>
    <w:p w14:paraId="2CA64A4F" w14:textId="77777777" w:rsidR="009835B7" w:rsidRDefault="009835B7" w:rsidP="009835B7">
      <w:pPr>
        <w:jc w:val="center"/>
        <w:rPr>
          <w:rFonts w:ascii="Calibri" w:hAnsi="Calibri" w:cs="Calibri"/>
        </w:rPr>
      </w:pPr>
      <w:r w:rsidRPr="009835B7">
        <w:rPr>
          <w:rFonts w:ascii="Calibri" w:hAnsi="Calibri" w:cs="Calibri"/>
          <w:noProof/>
        </w:rPr>
        <w:drawing>
          <wp:inline distT="0" distB="0" distL="0" distR="0" wp14:anchorId="59BA9C8F" wp14:editId="67150253">
            <wp:extent cx="3524742" cy="1438476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24742" cy="1438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0ED57" w14:textId="77777777" w:rsidR="002710CE" w:rsidRPr="000D30BE" w:rsidRDefault="002710CE" w:rsidP="002710CE">
      <w:pPr>
        <w:rPr>
          <w:rFonts w:ascii="Calibri" w:hAnsi="Calibri" w:cs="Calibri"/>
        </w:rPr>
      </w:pPr>
    </w:p>
    <w:p w14:paraId="456DDC3A" w14:textId="77777777" w:rsidR="002710CE" w:rsidRPr="000D30BE" w:rsidRDefault="002710CE" w:rsidP="002710CE">
      <w:pPr>
        <w:rPr>
          <w:rFonts w:ascii="Calibri" w:hAnsi="Calibri" w:cs="Calibri"/>
        </w:rPr>
      </w:pPr>
      <w:r w:rsidRPr="000D30BE">
        <w:rPr>
          <w:rFonts w:ascii="Calibri" w:hAnsi="Calibri" w:cs="Calibri"/>
        </w:rPr>
        <w:t xml:space="preserve">These modifications will not be needed in the </w:t>
      </w:r>
      <w:r>
        <w:rPr>
          <w:rFonts w:ascii="Calibri" w:hAnsi="Calibri" w:cs="Calibri" w:hint="eastAsia"/>
        </w:rPr>
        <w:t xml:space="preserve">TI </w:t>
      </w:r>
      <w:r w:rsidRPr="000D30BE">
        <w:rPr>
          <w:rFonts w:ascii="Calibri" w:hAnsi="Calibri" w:cs="Calibri"/>
        </w:rPr>
        <w:t>9.10 SDK as R&amp;D will incorporate them into the SDK release and provide an easy-to-enable option for this.</w:t>
      </w:r>
    </w:p>
    <w:p w14:paraId="53CC1095" w14:textId="77777777" w:rsidR="002710CE" w:rsidRPr="002710CE" w:rsidRDefault="002710CE" w:rsidP="002710CE">
      <w:pPr>
        <w:jc w:val="left"/>
        <w:rPr>
          <w:rFonts w:ascii="Calibri" w:hAnsi="Calibri" w:cs="Calibri" w:hint="eastAsia"/>
        </w:rPr>
      </w:pPr>
    </w:p>
    <w:sectPr w:rsidR="002710CE" w:rsidRPr="002710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A32B9" w14:textId="77777777" w:rsidR="00D048AE" w:rsidRDefault="00D048AE" w:rsidP="00417521">
      <w:pPr>
        <w:rPr>
          <w:rFonts w:hint="eastAsia"/>
        </w:rPr>
      </w:pPr>
      <w:r>
        <w:separator/>
      </w:r>
    </w:p>
  </w:endnote>
  <w:endnote w:type="continuationSeparator" w:id="0">
    <w:p w14:paraId="0B30AD93" w14:textId="77777777" w:rsidR="00D048AE" w:rsidRDefault="00D048AE" w:rsidP="0041752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7E065" w14:textId="77777777" w:rsidR="00D048AE" w:rsidRDefault="00D048AE" w:rsidP="00417521">
      <w:pPr>
        <w:rPr>
          <w:rFonts w:hint="eastAsia"/>
        </w:rPr>
      </w:pPr>
      <w:r>
        <w:separator/>
      </w:r>
    </w:p>
  </w:footnote>
  <w:footnote w:type="continuationSeparator" w:id="0">
    <w:p w14:paraId="12AD6A86" w14:textId="77777777" w:rsidR="00D048AE" w:rsidRDefault="00D048AE" w:rsidP="00417521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01392"/>
    <w:multiLevelType w:val="multilevel"/>
    <w:tmpl w:val="FF3C373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27E23459"/>
    <w:multiLevelType w:val="multilevel"/>
    <w:tmpl w:val="16CACC6C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entative="1">
      <w:start w:val="1"/>
      <w:numFmt w:val="decimal"/>
      <w:lvlText w:val="%2."/>
      <w:lvlJc w:val="left"/>
      <w:pPr>
        <w:tabs>
          <w:tab w:val="num" w:pos="1221"/>
        </w:tabs>
        <w:ind w:left="1221" w:hanging="360"/>
      </w:pPr>
    </w:lvl>
    <w:lvl w:ilvl="2" w:tentative="1">
      <w:start w:val="1"/>
      <w:numFmt w:val="decimal"/>
      <w:lvlText w:val="%3."/>
      <w:lvlJc w:val="left"/>
      <w:pPr>
        <w:tabs>
          <w:tab w:val="num" w:pos="1941"/>
        </w:tabs>
        <w:ind w:left="1941" w:hanging="360"/>
      </w:pPr>
    </w:lvl>
    <w:lvl w:ilvl="3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entative="1">
      <w:start w:val="1"/>
      <w:numFmt w:val="decimal"/>
      <w:lvlText w:val="%5."/>
      <w:lvlJc w:val="left"/>
      <w:pPr>
        <w:tabs>
          <w:tab w:val="num" w:pos="3381"/>
        </w:tabs>
        <w:ind w:left="3381" w:hanging="360"/>
      </w:pPr>
    </w:lvl>
    <w:lvl w:ilvl="5" w:tentative="1">
      <w:start w:val="1"/>
      <w:numFmt w:val="decimal"/>
      <w:lvlText w:val="%6."/>
      <w:lvlJc w:val="left"/>
      <w:pPr>
        <w:tabs>
          <w:tab w:val="num" w:pos="4101"/>
        </w:tabs>
        <w:ind w:left="4101" w:hanging="360"/>
      </w:pPr>
    </w:lvl>
    <w:lvl w:ilvl="6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entative="1">
      <w:start w:val="1"/>
      <w:numFmt w:val="decimal"/>
      <w:lvlText w:val="%8."/>
      <w:lvlJc w:val="left"/>
      <w:pPr>
        <w:tabs>
          <w:tab w:val="num" w:pos="5541"/>
        </w:tabs>
        <w:ind w:left="5541" w:hanging="360"/>
      </w:pPr>
    </w:lvl>
    <w:lvl w:ilvl="8" w:tentative="1">
      <w:start w:val="1"/>
      <w:numFmt w:val="decimal"/>
      <w:lvlText w:val="%9."/>
      <w:lvlJc w:val="left"/>
      <w:pPr>
        <w:tabs>
          <w:tab w:val="num" w:pos="6261"/>
        </w:tabs>
        <w:ind w:left="6261" w:hanging="360"/>
      </w:pPr>
    </w:lvl>
  </w:abstractNum>
  <w:abstractNum w:abstractNumId="2" w15:restartNumberingAfterBreak="0">
    <w:nsid w:val="4791544E"/>
    <w:multiLevelType w:val="multilevel"/>
    <w:tmpl w:val="D964711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4BD31ECE"/>
    <w:multiLevelType w:val="multilevel"/>
    <w:tmpl w:val="E726457E"/>
    <w:lvl w:ilvl="0">
      <w:start w:val="2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entative="1">
      <w:start w:val="1"/>
      <w:numFmt w:val="decimal"/>
      <w:lvlText w:val="%2."/>
      <w:lvlJc w:val="left"/>
      <w:pPr>
        <w:tabs>
          <w:tab w:val="num" w:pos="1221"/>
        </w:tabs>
        <w:ind w:left="1221" w:hanging="360"/>
      </w:pPr>
    </w:lvl>
    <w:lvl w:ilvl="2" w:tentative="1">
      <w:start w:val="1"/>
      <w:numFmt w:val="decimal"/>
      <w:lvlText w:val="%3."/>
      <w:lvlJc w:val="left"/>
      <w:pPr>
        <w:tabs>
          <w:tab w:val="num" w:pos="1941"/>
        </w:tabs>
        <w:ind w:left="1941" w:hanging="360"/>
      </w:pPr>
    </w:lvl>
    <w:lvl w:ilvl="3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entative="1">
      <w:start w:val="1"/>
      <w:numFmt w:val="decimal"/>
      <w:lvlText w:val="%5."/>
      <w:lvlJc w:val="left"/>
      <w:pPr>
        <w:tabs>
          <w:tab w:val="num" w:pos="3381"/>
        </w:tabs>
        <w:ind w:left="3381" w:hanging="360"/>
      </w:pPr>
    </w:lvl>
    <w:lvl w:ilvl="5" w:tentative="1">
      <w:start w:val="1"/>
      <w:numFmt w:val="decimal"/>
      <w:lvlText w:val="%6."/>
      <w:lvlJc w:val="left"/>
      <w:pPr>
        <w:tabs>
          <w:tab w:val="num" w:pos="4101"/>
        </w:tabs>
        <w:ind w:left="4101" w:hanging="360"/>
      </w:pPr>
    </w:lvl>
    <w:lvl w:ilvl="6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entative="1">
      <w:start w:val="1"/>
      <w:numFmt w:val="decimal"/>
      <w:lvlText w:val="%8."/>
      <w:lvlJc w:val="left"/>
      <w:pPr>
        <w:tabs>
          <w:tab w:val="num" w:pos="5541"/>
        </w:tabs>
        <w:ind w:left="5541" w:hanging="360"/>
      </w:pPr>
    </w:lvl>
    <w:lvl w:ilvl="8" w:tentative="1">
      <w:start w:val="1"/>
      <w:numFmt w:val="decimal"/>
      <w:lvlText w:val="%9."/>
      <w:lvlJc w:val="left"/>
      <w:pPr>
        <w:tabs>
          <w:tab w:val="num" w:pos="6261"/>
        </w:tabs>
        <w:ind w:left="6261" w:hanging="360"/>
      </w:pPr>
    </w:lvl>
  </w:abstractNum>
  <w:abstractNum w:abstractNumId="4" w15:restartNumberingAfterBreak="0">
    <w:nsid w:val="68D618CA"/>
    <w:multiLevelType w:val="multilevel"/>
    <w:tmpl w:val="16CACC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76375FA9"/>
    <w:multiLevelType w:val="multilevel"/>
    <w:tmpl w:val="5594AAF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424911035">
    <w:abstractNumId w:val="1"/>
  </w:num>
  <w:num w:numId="2" w16cid:durableId="2036425240">
    <w:abstractNumId w:val="3"/>
  </w:num>
  <w:num w:numId="3" w16cid:durableId="10835528">
    <w:abstractNumId w:val="5"/>
  </w:num>
  <w:num w:numId="4" w16cid:durableId="1089736600">
    <w:abstractNumId w:val="0"/>
  </w:num>
  <w:num w:numId="5" w16cid:durableId="1076436353">
    <w:abstractNumId w:val="2"/>
  </w:num>
  <w:num w:numId="6" w16cid:durableId="14659247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0BE"/>
    <w:rsid w:val="000A4161"/>
    <w:rsid w:val="000D30BE"/>
    <w:rsid w:val="002320E7"/>
    <w:rsid w:val="002710CE"/>
    <w:rsid w:val="0028547E"/>
    <w:rsid w:val="0030460F"/>
    <w:rsid w:val="003D35AC"/>
    <w:rsid w:val="00407AA6"/>
    <w:rsid w:val="00417521"/>
    <w:rsid w:val="00504635"/>
    <w:rsid w:val="005D3E05"/>
    <w:rsid w:val="00662A96"/>
    <w:rsid w:val="00683D62"/>
    <w:rsid w:val="007503D1"/>
    <w:rsid w:val="007E45BC"/>
    <w:rsid w:val="008E417F"/>
    <w:rsid w:val="00912CFD"/>
    <w:rsid w:val="009415D6"/>
    <w:rsid w:val="009835B7"/>
    <w:rsid w:val="00AD4FAA"/>
    <w:rsid w:val="00B74CB7"/>
    <w:rsid w:val="00BC6307"/>
    <w:rsid w:val="00C221D4"/>
    <w:rsid w:val="00CE2FB6"/>
    <w:rsid w:val="00D048AE"/>
    <w:rsid w:val="00D56D29"/>
    <w:rsid w:val="00DF0FCC"/>
    <w:rsid w:val="00E76303"/>
    <w:rsid w:val="00E80179"/>
    <w:rsid w:val="00EE3F21"/>
    <w:rsid w:val="00FF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2D3A4B"/>
  <w15:chartTrackingRefBased/>
  <w15:docId w15:val="{3EB0F261-007C-4D11-AD85-1BEDC09F5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D30B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30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30B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30B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30B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30B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30B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30B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30B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D30B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D30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D30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D30B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D30B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D30B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D30B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D30B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D30B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D30B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D30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D30B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D30B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D30B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D30B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D30B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D30B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D30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D30B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D30BE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0D30BE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0D30BE"/>
    <w:rPr>
      <w:color w:val="605E5C"/>
      <w:shd w:val="clear" w:color="auto" w:fill="E1DFDD"/>
    </w:rPr>
  </w:style>
  <w:style w:type="paragraph" w:styleId="af0">
    <w:name w:val="header"/>
    <w:basedOn w:val="a"/>
    <w:link w:val="af1"/>
    <w:uiPriority w:val="99"/>
    <w:unhideWhenUsed/>
    <w:rsid w:val="0041752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417521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4175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4175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8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78</Words>
  <Characters>396</Characters>
  <Application>Microsoft Office Word</Application>
  <DocSecurity>0</DocSecurity>
  <Lines>14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zhongshuyang007@sina.com</dc:creator>
  <cp:keywords/>
  <dc:description/>
  <cp:lastModifiedBy>ding su</cp:lastModifiedBy>
  <cp:revision>13</cp:revision>
  <dcterms:created xsi:type="dcterms:W3CDTF">2025-02-13T13:31:00Z</dcterms:created>
  <dcterms:modified xsi:type="dcterms:W3CDTF">2025-08-06T02:25:00Z</dcterms:modified>
</cp:coreProperties>
</file>